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8A9" w:rsidRDefault="001808A9" w:rsidP="004D7EB1">
      <w:pPr>
        <w:jc w:val="center"/>
        <w:rPr>
          <w:rFonts w:ascii="Times New Roman" w:hAnsi="Times New Roman"/>
          <w:b/>
          <w:u w:val="single"/>
        </w:rPr>
      </w:pPr>
    </w:p>
    <w:p w:rsidR="001808A9" w:rsidRDefault="001808A9" w:rsidP="004D7EB1">
      <w:pPr>
        <w:jc w:val="center"/>
        <w:rPr>
          <w:rFonts w:ascii="Times New Roman" w:hAnsi="Times New Roman"/>
          <w:b/>
          <w:u w:val="single"/>
        </w:rPr>
      </w:pPr>
    </w:p>
    <w:p w:rsidR="001808A9" w:rsidRDefault="001808A9" w:rsidP="004D7EB1">
      <w:pPr>
        <w:jc w:val="center"/>
        <w:rPr>
          <w:rFonts w:ascii="Times New Roman" w:hAnsi="Times New Roman"/>
          <w:b/>
          <w:u w:val="single"/>
        </w:rPr>
      </w:pPr>
    </w:p>
    <w:p w:rsidR="004D7EB1" w:rsidRDefault="003463F8" w:rsidP="004D7EB1">
      <w:pPr>
        <w:jc w:val="center"/>
        <w:rPr>
          <w:rFonts w:ascii="Times New Roman" w:hAnsi="Times New Roman"/>
          <w:b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1502292</wp:posOffset>
            </wp:positionH>
            <wp:positionV relativeFrom="paragraph">
              <wp:posOffset>-978195</wp:posOffset>
            </wp:positionV>
            <wp:extent cx="2572119" cy="2711302"/>
            <wp:effectExtent l="19050" t="0" r="0" b="0"/>
            <wp:wrapNone/>
            <wp:docPr id="2" name="Picture 1" descr="C:\Users\Matt\Desktop\jpegs\Pozzan Previous Vintages\Pozzan 09 Napa Valley Zinfandel\Pozzan 09 Napa Valley Z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t\Desktop\jpegs\Pozzan Previous Vintages\Pozzan 09 Napa Valley Zinfandel\Pozzan 09 Napa Valley Zi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119" cy="2711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7EB1" w:rsidRDefault="004D7EB1">
      <w:pPr>
        <w:rPr>
          <w:rFonts w:ascii="Times New Roman" w:hAnsi="Times New Roman"/>
          <w:b/>
          <w:u w:val="single"/>
        </w:rPr>
      </w:pPr>
    </w:p>
    <w:p w:rsidR="004D7EB1" w:rsidRDefault="004D7EB1">
      <w:pPr>
        <w:rPr>
          <w:rFonts w:ascii="Times New Roman" w:hAnsi="Times New Roman"/>
          <w:b/>
          <w:u w:val="single"/>
        </w:rPr>
      </w:pPr>
    </w:p>
    <w:p w:rsidR="004D7EB1" w:rsidRDefault="004D7EB1">
      <w:pPr>
        <w:rPr>
          <w:rFonts w:ascii="Times New Roman" w:hAnsi="Times New Roman"/>
          <w:b/>
          <w:u w:val="single"/>
        </w:rPr>
      </w:pPr>
    </w:p>
    <w:p w:rsidR="004D7EB1" w:rsidRDefault="004D7EB1">
      <w:pPr>
        <w:rPr>
          <w:rFonts w:ascii="Times New Roman" w:hAnsi="Times New Roman"/>
          <w:b/>
          <w:u w:val="single"/>
        </w:rPr>
      </w:pPr>
    </w:p>
    <w:p w:rsidR="004D7EB1" w:rsidRDefault="004D7EB1">
      <w:pPr>
        <w:rPr>
          <w:rFonts w:ascii="Times New Roman" w:hAnsi="Times New Roman"/>
          <w:b/>
          <w:u w:val="single"/>
        </w:rPr>
      </w:pPr>
    </w:p>
    <w:p w:rsidR="004D7EB1" w:rsidRDefault="004D7EB1">
      <w:pPr>
        <w:rPr>
          <w:rFonts w:ascii="Times New Roman" w:hAnsi="Times New Roman"/>
          <w:b/>
          <w:u w:val="single"/>
        </w:rPr>
      </w:pPr>
    </w:p>
    <w:p w:rsidR="004D7EB1" w:rsidRDefault="004D7EB1">
      <w:pPr>
        <w:rPr>
          <w:rFonts w:ascii="Times New Roman" w:hAnsi="Times New Roman"/>
          <w:b/>
          <w:u w:val="single"/>
        </w:rPr>
      </w:pPr>
    </w:p>
    <w:p w:rsidR="003C3A22" w:rsidRDefault="003C3A22">
      <w:pPr>
        <w:rPr>
          <w:rFonts w:ascii="Times New Roman" w:hAnsi="Times New Roman"/>
          <w:b/>
          <w:u w:val="single"/>
        </w:rPr>
      </w:pPr>
    </w:p>
    <w:p w:rsidR="003C3A22" w:rsidRDefault="003C3A22">
      <w:pPr>
        <w:rPr>
          <w:rFonts w:ascii="Times New Roman" w:hAnsi="Times New Roman"/>
          <w:b/>
          <w:u w:val="single"/>
        </w:rPr>
      </w:pPr>
    </w:p>
    <w:p w:rsidR="00684716" w:rsidRDefault="00684716">
      <w:pPr>
        <w:rPr>
          <w:rFonts w:ascii="Times New Roman" w:hAnsi="Times New Roman"/>
          <w:b/>
          <w:u w:val="single"/>
        </w:rPr>
      </w:pPr>
    </w:p>
    <w:p w:rsidR="006820CF" w:rsidRDefault="006820CF">
      <w:pPr>
        <w:rPr>
          <w:rFonts w:ascii="Times New Roman" w:hAnsi="Times New Roman"/>
          <w:b/>
          <w:u w:val="single"/>
        </w:rPr>
      </w:pPr>
    </w:p>
    <w:p w:rsidR="009E298C" w:rsidRPr="003C3A22" w:rsidRDefault="004D7EB1">
      <w:pPr>
        <w:rPr>
          <w:rFonts w:ascii="Times New Roman" w:hAnsi="Times New Roman"/>
          <w:b/>
          <w:sz w:val="34"/>
          <w:szCs w:val="34"/>
        </w:rPr>
      </w:pPr>
      <w:r w:rsidRPr="003C3A22">
        <w:rPr>
          <w:rFonts w:ascii="Times New Roman" w:hAnsi="Times New Roman"/>
          <w:b/>
          <w:sz w:val="34"/>
          <w:szCs w:val="34"/>
        </w:rPr>
        <w:t>Pozzan</w:t>
      </w:r>
    </w:p>
    <w:p w:rsidR="00A824AC" w:rsidRPr="00684716" w:rsidRDefault="008A62D8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201</w:t>
      </w:r>
      <w:r w:rsidR="00684716">
        <w:rPr>
          <w:rFonts w:ascii="Times New Roman" w:hAnsi="Times New Roman"/>
          <w:b/>
          <w:sz w:val="32"/>
          <w:szCs w:val="32"/>
        </w:rPr>
        <w:t>1</w:t>
      </w:r>
      <w:r w:rsidR="006C030D">
        <w:rPr>
          <w:rFonts w:ascii="Times New Roman" w:hAnsi="Times New Roman"/>
          <w:b/>
          <w:sz w:val="32"/>
          <w:szCs w:val="32"/>
        </w:rPr>
        <w:t>~</w:t>
      </w:r>
      <w:r>
        <w:rPr>
          <w:rFonts w:ascii="Times New Roman" w:hAnsi="Times New Roman"/>
          <w:b/>
          <w:sz w:val="32"/>
          <w:szCs w:val="32"/>
        </w:rPr>
        <w:t>Zinfandel</w:t>
      </w:r>
    </w:p>
    <w:p w:rsidR="006820CF" w:rsidRDefault="006820CF">
      <w:pPr>
        <w:rPr>
          <w:rFonts w:ascii="Times New Roman" w:hAnsi="Times New Roman"/>
          <w:b/>
          <w:u w:val="single"/>
        </w:rPr>
      </w:pPr>
    </w:p>
    <w:p w:rsidR="004D7EB1" w:rsidRPr="00D75CAD" w:rsidRDefault="004D7EB1" w:rsidP="004D7EB1">
      <w:pPr>
        <w:rPr>
          <w:rFonts w:ascii="Times New Roman" w:hAnsi="Times New Roman"/>
          <w:b/>
          <w:sz w:val="32"/>
          <w:szCs w:val="32"/>
        </w:rPr>
      </w:pPr>
      <w:r w:rsidRPr="00D75CAD">
        <w:rPr>
          <w:rFonts w:ascii="Times New Roman" w:hAnsi="Times New Roman"/>
          <w:b/>
          <w:sz w:val="32"/>
          <w:szCs w:val="32"/>
        </w:rPr>
        <w:t>Technical Analysis:</w:t>
      </w:r>
    </w:p>
    <w:p w:rsidR="00970941" w:rsidRPr="00D75CAD" w:rsidRDefault="004D7EB1" w:rsidP="004D7EB1">
      <w:pPr>
        <w:rPr>
          <w:rFonts w:ascii="Times New Roman" w:hAnsi="Times New Roman"/>
        </w:rPr>
      </w:pPr>
      <w:r>
        <w:rPr>
          <w:rFonts w:ascii="Times New Roman" w:hAnsi="Times New Roman"/>
        </w:rPr>
        <w:t>Varietal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8A62D8">
        <w:rPr>
          <w:rFonts w:ascii="Times New Roman" w:hAnsi="Times New Roman"/>
        </w:rPr>
        <w:tab/>
      </w:r>
      <w:r w:rsidR="00970941">
        <w:rPr>
          <w:rFonts w:ascii="Times New Roman" w:hAnsi="Times New Roman"/>
        </w:rPr>
        <w:t>Zinfandel (</w:t>
      </w:r>
      <w:r w:rsidR="00FA403E">
        <w:rPr>
          <w:rFonts w:ascii="Times New Roman" w:hAnsi="Times New Roman"/>
        </w:rPr>
        <w:t>1</w:t>
      </w:r>
      <w:r w:rsidR="008A62D8">
        <w:rPr>
          <w:rFonts w:ascii="Times New Roman" w:hAnsi="Times New Roman"/>
        </w:rPr>
        <w:t>0</w:t>
      </w:r>
      <w:r w:rsidR="00FA403E">
        <w:rPr>
          <w:rFonts w:ascii="Times New Roman" w:hAnsi="Times New Roman"/>
        </w:rPr>
        <w:t>0</w:t>
      </w:r>
      <w:r w:rsidR="00970941">
        <w:rPr>
          <w:rFonts w:ascii="Times New Roman" w:hAnsi="Times New Roman"/>
        </w:rPr>
        <w:t>%)</w:t>
      </w:r>
    </w:p>
    <w:p w:rsidR="004D7EB1" w:rsidRPr="00D75CAD" w:rsidRDefault="004D7EB1" w:rsidP="004D7EB1">
      <w:pPr>
        <w:rPr>
          <w:rFonts w:ascii="Times New Roman" w:hAnsi="Times New Roman"/>
        </w:rPr>
      </w:pPr>
      <w:r>
        <w:rPr>
          <w:rFonts w:ascii="Times New Roman" w:hAnsi="Times New Roman"/>
        </w:rPr>
        <w:t>Appellation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8A62D8">
        <w:rPr>
          <w:rFonts w:ascii="Times New Roman" w:hAnsi="Times New Roman"/>
        </w:rPr>
        <w:t xml:space="preserve">Oakville, </w:t>
      </w:r>
      <w:r>
        <w:rPr>
          <w:rFonts w:ascii="Times New Roman" w:hAnsi="Times New Roman"/>
        </w:rPr>
        <w:t>Napa Valley</w:t>
      </w:r>
    </w:p>
    <w:p w:rsidR="004D7EB1" w:rsidRPr="00D75CAD" w:rsidRDefault="00BB2A59" w:rsidP="004D7EB1">
      <w:pPr>
        <w:rPr>
          <w:rFonts w:ascii="Times New Roman" w:hAnsi="Times New Roman"/>
        </w:rPr>
      </w:pPr>
      <w:r>
        <w:rPr>
          <w:rFonts w:ascii="Times New Roman" w:hAnsi="Times New Roman"/>
        </w:rPr>
        <w:t>Alcohol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14.1</w:t>
      </w:r>
      <w:r w:rsidR="004D7EB1">
        <w:rPr>
          <w:rFonts w:ascii="Times New Roman" w:hAnsi="Times New Roman"/>
        </w:rPr>
        <w:t>%</w:t>
      </w:r>
    </w:p>
    <w:p w:rsidR="004D7EB1" w:rsidRPr="00D75CAD" w:rsidRDefault="008A62D8" w:rsidP="004D7EB1">
      <w:pPr>
        <w:rPr>
          <w:rFonts w:ascii="Times New Roman" w:hAnsi="Times New Roman"/>
        </w:rPr>
      </w:pPr>
      <w:r>
        <w:rPr>
          <w:rFonts w:ascii="Times New Roman" w:hAnsi="Times New Roman"/>
        </w:rPr>
        <w:t>Aging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18</w:t>
      </w:r>
      <w:r w:rsidR="004D7EB1">
        <w:rPr>
          <w:rFonts w:ascii="Times New Roman" w:hAnsi="Times New Roman"/>
        </w:rPr>
        <w:t xml:space="preserve"> Months in French</w:t>
      </w:r>
      <w:r w:rsidR="006820CF">
        <w:rPr>
          <w:rFonts w:ascii="Times New Roman" w:hAnsi="Times New Roman"/>
        </w:rPr>
        <w:t xml:space="preserve"> and American </w:t>
      </w:r>
      <w:r w:rsidR="004D7EB1">
        <w:rPr>
          <w:rFonts w:ascii="Times New Roman" w:hAnsi="Times New Roman"/>
        </w:rPr>
        <w:t>Oak</w:t>
      </w:r>
    </w:p>
    <w:p w:rsidR="00366E31" w:rsidRDefault="00684716" w:rsidP="004D7EB1">
      <w:pPr>
        <w:tabs>
          <w:tab w:val="left" w:pos="1103"/>
        </w:tabs>
        <w:rPr>
          <w:rFonts w:ascii="Times New Roman" w:hAnsi="Times New Roman"/>
        </w:rPr>
      </w:pPr>
      <w:r>
        <w:rPr>
          <w:rFonts w:ascii="Times New Roman" w:hAnsi="Times New Roman"/>
        </w:rPr>
        <w:t>Production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3</w:t>
      </w:r>
      <w:r w:rsidR="008A62D8">
        <w:rPr>
          <w:rFonts w:ascii="Times New Roman" w:hAnsi="Times New Roman"/>
        </w:rPr>
        <w:t>00</w:t>
      </w:r>
      <w:r w:rsidR="00970941">
        <w:rPr>
          <w:rFonts w:ascii="Times New Roman" w:hAnsi="Times New Roman"/>
        </w:rPr>
        <w:t xml:space="preserve"> cases</w:t>
      </w:r>
    </w:p>
    <w:p w:rsidR="004D7EB1" w:rsidRDefault="004D7EB1" w:rsidP="004D7EB1">
      <w:pPr>
        <w:tabs>
          <w:tab w:val="left" w:pos="1103"/>
        </w:tabs>
        <w:rPr>
          <w:rFonts w:ascii="Times New Roman" w:hAnsi="Times New Roman"/>
          <w:sz w:val="32"/>
          <w:szCs w:val="32"/>
        </w:rPr>
      </w:pPr>
    </w:p>
    <w:p w:rsidR="00684716" w:rsidRPr="00D75CAD" w:rsidRDefault="00684716" w:rsidP="004D7EB1">
      <w:pPr>
        <w:tabs>
          <w:tab w:val="left" w:pos="1103"/>
        </w:tabs>
        <w:rPr>
          <w:rFonts w:ascii="Times New Roman" w:hAnsi="Times New Roman"/>
          <w:sz w:val="32"/>
          <w:szCs w:val="32"/>
        </w:rPr>
      </w:pPr>
    </w:p>
    <w:p w:rsidR="00A824AC" w:rsidRPr="003C3A22" w:rsidRDefault="004D7EB1" w:rsidP="00BE101B">
      <w:pPr>
        <w:rPr>
          <w:rFonts w:ascii="Times New Roman" w:hAnsi="Times New Roman"/>
          <w:b/>
          <w:sz w:val="32"/>
          <w:szCs w:val="32"/>
        </w:rPr>
      </w:pPr>
      <w:r w:rsidRPr="00D75CAD">
        <w:rPr>
          <w:rFonts w:ascii="Times New Roman" w:hAnsi="Times New Roman"/>
          <w:b/>
          <w:sz w:val="32"/>
          <w:szCs w:val="32"/>
        </w:rPr>
        <w:t>Tasting Notes:</w:t>
      </w:r>
    </w:p>
    <w:p w:rsidR="00684716" w:rsidRPr="00A13E3C" w:rsidRDefault="00684716" w:rsidP="00684716">
      <w:pPr>
        <w:spacing w:line="360" w:lineRule="auto"/>
        <w:rPr>
          <w:rFonts w:ascii="Times New Roman" w:hAnsi="Times New Roman"/>
        </w:rPr>
      </w:pPr>
      <w:bookmarkStart w:id="0" w:name="_GoBack"/>
      <w:bookmarkEnd w:id="0"/>
      <w:r w:rsidRPr="00A13E3C">
        <w:rPr>
          <w:rFonts w:ascii="Times New Roman" w:hAnsi="Times New Roman"/>
        </w:rPr>
        <w:t xml:space="preserve">Medium plum color with aromas of dried raspberry and wild blackberry, </w:t>
      </w:r>
      <w:proofErr w:type="spellStart"/>
      <w:r w:rsidRPr="00A13E3C">
        <w:rPr>
          <w:rFonts w:ascii="Times New Roman" w:hAnsi="Times New Roman"/>
        </w:rPr>
        <w:t>french</w:t>
      </w:r>
      <w:proofErr w:type="spellEnd"/>
      <w:r w:rsidRPr="00A13E3C">
        <w:rPr>
          <w:rFonts w:ascii="Times New Roman" w:hAnsi="Times New Roman"/>
        </w:rPr>
        <w:t xml:space="preserve"> oak vanilla and black pepper spice notes. The palate is refined with expressive and concentrated old vine character, supple and concentrated from the first sip with a rich, sappy core of cinnamon and black </w:t>
      </w:r>
      <w:proofErr w:type="gramStart"/>
      <w:r w:rsidRPr="00A13E3C">
        <w:rPr>
          <w:rFonts w:ascii="Times New Roman" w:hAnsi="Times New Roman"/>
        </w:rPr>
        <w:t>cherry notes - then turn</w:t>
      </w:r>
      <w:proofErr w:type="gramEnd"/>
      <w:r w:rsidRPr="00A13E3C">
        <w:rPr>
          <w:rFonts w:ascii="Times New Roman" w:hAnsi="Times New Roman"/>
        </w:rPr>
        <w:t xml:space="preserve"> to ripe plum with interesting dried fruit quality,</w:t>
      </w:r>
      <w:r>
        <w:rPr>
          <w:rFonts w:ascii="Times New Roman" w:hAnsi="Times New Roman"/>
        </w:rPr>
        <w:t xml:space="preserve"> reminiscent of a fine </w:t>
      </w:r>
      <w:proofErr w:type="spellStart"/>
      <w:r w:rsidRPr="00A13E3C">
        <w:rPr>
          <w:rFonts w:ascii="Times New Roman" w:hAnsi="Times New Roman"/>
        </w:rPr>
        <w:t>Amarone</w:t>
      </w:r>
      <w:proofErr w:type="spellEnd"/>
      <w:r w:rsidRPr="00A13E3C">
        <w:rPr>
          <w:rFonts w:ascii="Times New Roman" w:hAnsi="Times New Roman"/>
        </w:rPr>
        <w:t>. The finish is balanced in its concentration with ripe plum, cherry essence and pomegranate and replete with exotic spices like clove, sandalwood, cinnamon and allspice.</w:t>
      </w:r>
    </w:p>
    <w:p w:rsidR="00684716" w:rsidRPr="00A13E3C" w:rsidRDefault="00684716" w:rsidP="00684716">
      <w:pPr>
        <w:spacing w:line="360" w:lineRule="auto"/>
        <w:rPr>
          <w:rFonts w:ascii="Times New Roman" w:hAnsi="Times New Roman"/>
        </w:rPr>
      </w:pPr>
    </w:p>
    <w:p w:rsidR="00684716" w:rsidRPr="00A13E3C" w:rsidRDefault="00684716" w:rsidP="00684716">
      <w:pPr>
        <w:spacing w:line="360" w:lineRule="auto"/>
        <w:rPr>
          <w:rFonts w:ascii="Times New Roman" w:hAnsi="Times New Roman"/>
        </w:rPr>
      </w:pPr>
      <w:r w:rsidRPr="00A13E3C">
        <w:rPr>
          <w:rFonts w:ascii="Times New Roman" w:hAnsi="Times New Roman"/>
        </w:rPr>
        <w:t>This fine Napa Zinfandel pairs well with slow cooked meats such</w:t>
      </w:r>
      <w:r>
        <w:rPr>
          <w:rFonts w:ascii="Times New Roman" w:hAnsi="Times New Roman"/>
        </w:rPr>
        <w:t xml:space="preserve"> dry rubbed pork loin, </w:t>
      </w:r>
      <w:r w:rsidRPr="00A13E3C">
        <w:rPr>
          <w:rFonts w:ascii="Times New Roman" w:hAnsi="Times New Roman"/>
        </w:rPr>
        <w:t>served with parsnip mashed potatoes and pickled beets</w:t>
      </w:r>
      <w:r>
        <w:rPr>
          <w:rFonts w:ascii="Times New Roman" w:hAnsi="Times New Roman"/>
        </w:rPr>
        <w:t>.</w:t>
      </w:r>
    </w:p>
    <w:p w:rsidR="001808A9" w:rsidRPr="00970941" w:rsidRDefault="001808A9" w:rsidP="00684716">
      <w:pPr>
        <w:spacing w:after="240" w:line="360" w:lineRule="auto"/>
      </w:pPr>
    </w:p>
    <w:sectPr w:rsidR="001808A9" w:rsidRPr="00970941" w:rsidSect="001808A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F46" w:rsidRDefault="00991F46" w:rsidP="004D7EB1">
      <w:r>
        <w:separator/>
      </w:r>
    </w:p>
  </w:endnote>
  <w:endnote w:type="continuationSeparator" w:id="0">
    <w:p w:rsidR="00991F46" w:rsidRDefault="00991F46" w:rsidP="004D7E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EB1" w:rsidRPr="00A43EFB" w:rsidRDefault="004D7EB1" w:rsidP="004D7EB1">
    <w:pPr>
      <w:jc w:val="center"/>
      <w:rPr>
        <w:rFonts w:ascii="Times New Roman" w:eastAsia="Times New Roman" w:hAnsi="Times New Roman"/>
        <w:sz w:val="28"/>
        <w:szCs w:val="28"/>
      </w:rPr>
    </w:pPr>
    <w:r w:rsidRPr="00A43EFB">
      <w:rPr>
        <w:rFonts w:ascii="Times New Roman" w:eastAsia="Times New Roman" w:hAnsi="Times New Roman"/>
        <w:sz w:val="28"/>
        <w:szCs w:val="28"/>
      </w:rPr>
      <w:t>Michael Pozzan Winery</w:t>
    </w:r>
  </w:p>
  <w:p w:rsidR="004D7EB1" w:rsidRPr="00A43EFB" w:rsidRDefault="004D7EB1" w:rsidP="004D7EB1">
    <w:pPr>
      <w:jc w:val="center"/>
      <w:rPr>
        <w:rFonts w:ascii="Times New Roman" w:eastAsia="Times New Roman" w:hAnsi="Times New Roman"/>
        <w:sz w:val="20"/>
        <w:szCs w:val="20"/>
      </w:rPr>
    </w:pPr>
    <w:r w:rsidRPr="00A43EFB">
      <w:rPr>
        <w:rFonts w:ascii="Times New Roman" w:eastAsia="Times New Roman" w:hAnsi="Times New Roman"/>
        <w:sz w:val="20"/>
        <w:szCs w:val="20"/>
      </w:rPr>
      <w:t>550 Gateway Drive, Suite 106 ~ Napa, CA 94558</w:t>
    </w:r>
  </w:p>
  <w:p w:rsidR="004D7EB1" w:rsidRPr="00A43EFB" w:rsidRDefault="004D7EB1" w:rsidP="004D7EB1">
    <w:pPr>
      <w:jc w:val="center"/>
      <w:rPr>
        <w:rFonts w:ascii="Times New Roman" w:eastAsia="Times New Roman" w:hAnsi="Times New Roman"/>
        <w:sz w:val="20"/>
        <w:szCs w:val="20"/>
      </w:rPr>
    </w:pPr>
    <w:r w:rsidRPr="00A43EFB">
      <w:rPr>
        <w:rFonts w:ascii="Times New Roman" w:eastAsia="Times New Roman" w:hAnsi="Times New Roman"/>
        <w:sz w:val="20"/>
        <w:szCs w:val="20"/>
      </w:rPr>
      <w:t xml:space="preserve">Tel: (707) 252-9800 ~ Fax: (707) 252-9802 ~ Email: </w:t>
    </w:r>
    <w:hyperlink r:id="rId1" w:history="1">
      <w:r w:rsidRPr="00A43EFB">
        <w:rPr>
          <w:rStyle w:val="Hyperlink"/>
          <w:rFonts w:ascii="Times New Roman" w:eastAsia="Times New Roman" w:hAnsi="Times New Roman"/>
          <w:sz w:val="20"/>
          <w:szCs w:val="20"/>
        </w:rPr>
        <w:t>info@michaelpozzanwinery.com</w:t>
      </w:r>
    </w:hyperlink>
  </w:p>
  <w:p w:rsidR="004D7EB1" w:rsidRPr="004D7EB1" w:rsidRDefault="004D7EB1" w:rsidP="004D7EB1">
    <w:pPr>
      <w:jc w:val="center"/>
      <w:rPr>
        <w:rFonts w:ascii="Times New Roman" w:eastAsia="Times New Roman" w:hAnsi="Times New Roman"/>
        <w:sz w:val="20"/>
        <w:szCs w:val="20"/>
      </w:rPr>
    </w:pPr>
    <w:r w:rsidRPr="00A43EFB">
      <w:rPr>
        <w:rFonts w:ascii="Times New Roman" w:eastAsia="Times New Roman" w:hAnsi="Times New Roman"/>
        <w:sz w:val="20"/>
        <w:szCs w:val="20"/>
      </w:rPr>
      <w:t>www.MichaelPozzanWinery.com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F46" w:rsidRDefault="00991F46" w:rsidP="004D7EB1">
      <w:r>
        <w:separator/>
      </w:r>
    </w:p>
  </w:footnote>
  <w:footnote w:type="continuationSeparator" w:id="0">
    <w:p w:rsidR="00991F46" w:rsidRDefault="00991F46" w:rsidP="004D7E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314E0"/>
    <w:rsid w:val="000A2C88"/>
    <w:rsid w:val="000D537A"/>
    <w:rsid w:val="00122C60"/>
    <w:rsid w:val="00141618"/>
    <w:rsid w:val="001675D5"/>
    <w:rsid w:val="001778A8"/>
    <w:rsid w:val="00180092"/>
    <w:rsid w:val="001808A9"/>
    <w:rsid w:val="00184946"/>
    <w:rsid w:val="00220428"/>
    <w:rsid w:val="00333E88"/>
    <w:rsid w:val="003463F8"/>
    <w:rsid w:val="00366E31"/>
    <w:rsid w:val="003C3A22"/>
    <w:rsid w:val="00490000"/>
    <w:rsid w:val="004D7EB1"/>
    <w:rsid w:val="00656CAF"/>
    <w:rsid w:val="00666E7F"/>
    <w:rsid w:val="006820CF"/>
    <w:rsid w:val="00684716"/>
    <w:rsid w:val="006C030D"/>
    <w:rsid w:val="007E359A"/>
    <w:rsid w:val="00865016"/>
    <w:rsid w:val="008A5859"/>
    <w:rsid w:val="008A62D8"/>
    <w:rsid w:val="008A7E72"/>
    <w:rsid w:val="00934E91"/>
    <w:rsid w:val="00970941"/>
    <w:rsid w:val="00991F46"/>
    <w:rsid w:val="009E298C"/>
    <w:rsid w:val="00A05124"/>
    <w:rsid w:val="00A32C7D"/>
    <w:rsid w:val="00A53875"/>
    <w:rsid w:val="00A824AC"/>
    <w:rsid w:val="00B07122"/>
    <w:rsid w:val="00B15264"/>
    <w:rsid w:val="00B62244"/>
    <w:rsid w:val="00BB2A59"/>
    <w:rsid w:val="00BE101B"/>
    <w:rsid w:val="00C155E9"/>
    <w:rsid w:val="00CE4A78"/>
    <w:rsid w:val="00CE76D8"/>
    <w:rsid w:val="00DD27B6"/>
    <w:rsid w:val="00DF664B"/>
    <w:rsid w:val="00E0053D"/>
    <w:rsid w:val="00E314E0"/>
    <w:rsid w:val="00EB14F1"/>
    <w:rsid w:val="00EE2BB5"/>
    <w:rsid w:val="00F00039"/>
    <w:rsid w:val="00F870EF"/>
    <w:rsid w:val="00FA4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A7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7E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E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D7E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7EB1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D7E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7EB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D7E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A7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michaelpozzanwiner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2009 Michael Pozzan Napa Valley Merlot</vt:lpstr>
    </vt:vector>
  </TitlesOfParts>
  <Company>Vinum Cellars, Inc.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 Michael Pozzan Napa Valley Merlot</dc:title>
  <dc:creator>Richard Bruno</dc:creator>
  <cp:lastModifiedBy>Matt</cp:lastModifiedBy>
  <cp:revision>3</cp:revision>
  <cp:lastPrinted>2015-02-09T19:19:00Z</cp:lastPrinted>
  <dcterms:created xsi:type="dcterms:W3CDTF">2015-05-20T20:25:00Z</dcterms:created>
  <dcterms:modified xsi:type="dcterms:W3CDTF">2015-05-20T20:36:00Z</dcterms:modified>
</cp:coreProperties>
</file>